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68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B6C7D" w:rsidRDefault="00EB6C7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B6C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Pali’uni</w:t>
      </w:r>
      <w:proofErr w:type="spellEnd"/>
      <w:r w:rsidRPr="00EB6C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lus’an</w:t>
      </w:r>
      <w:proofErr w:type="spellEnd"/>
      <w:r w:rsidRPr="00EB6C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kahuma</w:t>
      </w:r>
      <w:proofErr w:type="spellEnd"/>
    </w:p>
    <w:p w:rsidR="00EB6C7D" w:rsidRPr="00BB119C" w:rsidRDefault="00EB6C7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6C7D" w:rsidRPr="00EB6C7D" w:rsidRDefault="00EB6C7D" w:rsidP="00EB6C7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Kahuma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islulus’an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nautu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mailantangus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isihumis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pin’ukaun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islulus’an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sintupa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kata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mililiskin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 </w:t>
      </w:r>
      <w:bookmarkStart w:id="0" w:name="_Hlk32829813"/>
      <w:bookmarkEnd w:id="0"/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habasan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ismaimadadaingaz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kitngab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kahuma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kaihusbun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dailaz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nai’ia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namahtu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kahumaun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B6C7D" w:rsidRPr="00EB6C7D" w:rsidRDefault="00EB6C7D" w:rsidP="00EB6C7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Pahasia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habasang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maimadadaingaz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inihumisan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nakahuma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kangusang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maitastulumah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tacinin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madaingaz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masial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mahtuin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kudip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musivat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kaumanun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nakahuman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aipcin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dalahcia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tangusun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mapinpat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makulut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salazung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puszakun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kauman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atdiptun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maluhus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at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ispansuhsuh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ispanhal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aipcin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nakahumaun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kansisilancia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mabalung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naispishaiap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taimihumatan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B6C7D" w:rsidRPr="00EB6C7D" w:rsidRDefault="00EB6C7D" w:rsidP="00EB6C7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muhnang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kulumahang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masailang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masial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kusianin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paihunancia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mudangi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kauman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pinangan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mapudahuin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talsialin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sipinang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kitngabin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namahun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unghumaun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apicin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B6C7D" w:rsidRPr="00EB6C7D" w:rsidRDefault="00EB6C7D" w:rsidP="00EB6C7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Bunun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suduh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liskadihanin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kanasia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hazam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ivut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at,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musu’mis’u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kahuma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pahasia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ivut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ivut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hiuli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dan anis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hazam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kusbai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maisna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tanavili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kutanaskaun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mis’bu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kuhuma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B6C7D" w:rsidRPr="00EB6C7D" w:rsidRDefault="00EB6C7D" w:rsidP="00EB6C7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masial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kitngabin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sinmas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manai’av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mapinbasbas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munghuhuma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taisis’an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kudipin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makunavu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ismut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maku’kukulut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mapaluh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mahuhulpaih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mahalivin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sikaupa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sipahunan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pistabaunin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amin.Sia</w:t>
      </w:r>
      <w:proofErr w:type="spellEnd"/>
      <w:proofErr w:type="gram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pinistabaunin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huma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kitngabanin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makutanga’aus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tangangapzan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tangasuzak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kanamal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makutangakakalus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anpukun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sinkanamal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lamis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tuhu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puskunun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ismut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minhangsal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makamadaing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kama’ikit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sinmas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lakda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ishutun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manapuin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kanamal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nakitngabin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pinangan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ausah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kuzkuzaun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</w:p>
    <w:p w:rsidR="00EB6C7D" w:rsidRPr="00EB6C7D" w:rsidRDefault="00EB6C7D" w:rsidP="00EB6C7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Munghuhuma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kanahtunganin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kaupa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siningkusia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ishuhuma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haihaimangsut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madaimpus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at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masvala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malinaskalin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ilumah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lunghu</w:t>
      </w:r>
      <w:proofErr w:type="spellEnd"/>
      <w:r w:rsidRPr="00EB6C7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Default="00EC0D33">
      <w:pPr>
        <w:rPr>
          <w:rFonts w:ascii="Times New Roman" w:eastAsia="標楷體" w:hAnsi="Times New Roman" w:cs="Times New Roman"/>
          <w:lang w:val="fr-FR"/>
        </w:rPr>
      </w:pPr>
    </w:p>
    <w:p w:rsidR="00AC178F" w:rsidRPr="00AC178F" w:rsidRDefault="00AC178F">
      <w:pPr>
        <w:rPr>
          <w:rFonts w:ascii="Times New Roman" w:eastAsia="標楷體" w:hAnsi="Times New Roman" w:cs="Times New Roman"/>
          <w:lang w:val="fr-FR"/>
        </w:rPr>
        <w:sectPr w:rsidR="00AC178F" w:rsidRPr="00AC17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68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B6C7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bookmarkStart w:id="1" w:name="_GoBack"/>
      <w:bookmarkEnd w:id="1"/>
      <w:r w:rsidRPr="00EB6C7D">
        <w:rPr>
          <w:rFonts w:ascii="Times New Roman" w:eastAsia="標楷體" w:hAnsi="Times New Roman"/>
          <w:color w:val="212529"/>
          <w:kern w:val="0"/>
          <w:sz w:val="40"/>
          <w:szCs w:val="32"/>
        </w:rPr>
        <w:t>開墾祭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6C7D" w:rsidRPr="00EB6C7D" w:rsidRDefault="00EB6C7D" w:rsidP="00EB6C7D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開墾祭是先人生活的祭典。好的占夢才能前往開墾的地方，可先在選定的土地附近砍一塊草地，再將</w:t>
      </w:r>
      <w:proofErr w:type="gramStart"/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樹幹插在開墾</w:t>
      </w:r>
      <w:proofErr w:type="gramEnd"/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範圍周邊，將蘿世鹽</w:t>
      </w:r>
      <w:proofErr w:type="gramStart"/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僕木</w:t>
      </w:r>
      <w:proofErr w:type="gramEnd"/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削成</w:t>
      </w:r>
      <w:proofErr w:type="gramStart"/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四片並綁</w:t>
      </w:r>
      <w:proofErr w:type="gramEnd"/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在木柱剖開的夾縫中作為標記，回家等待好夢以此進行後續儀式。</w:t>
      </w:r>
    </w:p>
    <w:p w:rsidR="00EB6C7D" w:rsidRPr="00EB6C7D" w:rsidRDefault="00EB6C7D" w:rsidP="00EB6C7D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布農族群的禁忌繁多，藉由鳥類、蛇類等不好占夢經驗來規範開墾的工作事情，好的占夢，路上沒有遇到不好的事情，開始跟家人及親戚整理，等到所有芒草、樹枝、粗大</w:t>
      </w:r>
      <w:proofErr w:type="gramStart"/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的雜樹枯乾</w:t>
      </w:r>
      <w:proofErr w:type="gramEnd"/>
      <w:r w:rsidRPr="00EB6C7D">
        <w:rPr>
          <w:rFonts w:ascii="Times New Roman" w:eastAsia="標楷體" w:hAnsi="Times New Roman"/>
          <w:color w:val="212529"/>
          <w:kern w:val="0"/>
          <w:sz w:val="32"/>
          <w:szCs w:val="32"/>
        </w:rPr>
        <w:t>後，用火燒儘，便可開墾撒種小米。</w:t>
      </w:r>
    </w:p>
    <w:p w:rsidR="0020038D" w:rsidRPr="00EB6C7D" w:rsidRDefault="0020038D" w:rsidP="00EB6C7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EB6C7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101F62"/>
    <w:rsid w:val="001110D5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61F3C"/>
    <w:rsid w:val="0039287C"/>
    <w:rsid w:val="003E527C"/>
    <w:rsid w:val="00424526"/>
    <w:rsid w:val="00487E22"/>
    <w:rsid w:val="004C5ECF"/>
    <w:rsid w:val="00540DB5"/>
    <w:rsid w:val="005D6877"/>
    <w:rsid w:val="006218D0"/>
    <w:rsid w:val="00684ADD"/>
    <w:rsid w:val="00720A47"/>
    <w:rsid w:val="007B53C5"/>
    <w:rsid w:val="007B5F7C"/>
    <w:rsid w:val="007D36A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65B68"/>
    <w:rsid w:val="00A92999"/>
    <w:rsid w:val="00AA065F"/>
    <w:rsid w:val="00AC0A2D"/>
    <w:rsid w:val="00AC178F"/>
    <w:rsid w:val="00AD01D7"/>
    <w:rsid w:val="00B27015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01BFF"/>
    <w:rsid w:val="00D4507B"/>
    <w:rsid w:val="00D77A1F"/>
    <w:rsid w:val="00D8373D"/>
    <w:rsid w:val="00DD1EC0"/>
    <w:rsid w:val="00DD262E"/>
    <w:rsid w:val="00E26CA1"/>
    <w:rsid w:val="00E31CFD"/>
    <w:rsid w:val="00EB27DF"/>
    <w:rsid w:val="00EB6C7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53B9EFC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ED675-C14F-4E73-83C3-719D6EB01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2025-05-19T09:09:00Z</dcterms:created>
  <dcterms:modified xsi:type="dcterms:W3CDTF">2025-06-05T09:28:00Z</dcterms:modified>
</cp:coreProperties>
</file>