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D1BF6" w:rsidRPr="00ED1BF6" w:rsidRDefault="00ED1BF6" w:rsidP="00ED1BF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D1B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nabulay</w:t>
      </w:r>
      <w:proofErr w:type="spellEnd"/>
      <w:r w:rsidRPr="00ED1B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D1B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penayuanan</w:t>
      </w:r>
      <w:proofErr w:type="spellEnd"/>
      <w:r w:rsidRPr="00ED1B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kai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ka kakitulutulu a’en tua nimitja a kakaian, na kemeljang a’en tu liaw a bulabulay tja sirukaian.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pay, a sangasangasan nu secevung itjen tua tja ljaqedi, izua liaw a kai maqati a tja sipatjanema. paruta kivadaq tjayamadju : “na keman anga mun? ”, “ anema su kudakudain? ”, utauta maitucu a kivadaq “ na kasinu sun, vuvu? ” , aicu a kai tja sikeljakeljang tu namakuda anga za tja ljaqediqedi.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nu rumaketj secevung itjen i qinaljan tua ramaljemaljeng, qivu itjen tu, “ aiyanga lja vuvu! ”. nu lemangda tia vuvu tua aicu a kai, namaseljec a vinarungan. palemek nu selangdanda kipeluseq. 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kau nuna matevetevelj itjen itua anema nuqepuan, saka saqetju aza tjiyalj na savaik itjen a ma binziu, “ pai, vaikanan a’en a masasaw kilius sa paljilji tua su umaq a palingulj ” aya itjen, au izua zuma a kai, “ u pacunay anan a su puljacengan kimakudanga? ” 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inika amin uta, izuanan maretimalji a siqaqivuan. avansika, maqati tjen a kemeljang tua saseljudjan a kai nua paiwan zuku, savid tu izua qinezelj a patarevan itua vecik.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inika tjen a kiljavaran tua; “ sapecaqi! ”, aicu a paqulid a vinarungan. tja sikiljavaran tua malji a kai, patjevuta tua tja malji a siayaya. kau aza na selangeda avan nu kemeljang tu anema uri su sipatjanema.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vililjanga, nu tjemaucikel itjen tua pakatua macay, nu qivu itjen tu izua za ramaljeng a namacay anga. pai, nakuya qivu tu : “ namacay anga ti vuvu.” maitucu a kai, tja siqivu tua tja sikapaulavan tjaimadju a patjanema, maitucu tjen a lukai, “ ti vuvu na vaik anga.” qivu itjen a maitucu, “ ti vuvu na kitjuvaday anga tjanuamen i kacauan.” nu tja langdavan kinamaya tu paqaljai angata tua aicu navaik a kacumusu.</w:t>
      </w:r>
    </w:p>
    <w:p w:rsidR="00ED1BF6" w:rsidRPr="00ED1BF6" w:rsidRDefault="00ED1BF6" w:rsidP="00ED1BF6">
      <w:pPr>
        <w:spacing w:line="720" w:lineRule="exact"/>
        <w:ind w:firstLineChars="200" w:firstLine="640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</w:pPr>
      <w:r w:rsidRPr="00ED1BF6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val="fr-FR"/>
        </w:rPr>
        <w:t>timitja a paiwan zuku izua nanguanguaq a kai kemasicuay patje tucu, maqati a kemasi tua aicu a kakaiyan kicaquan tua nimitja a kakudan. kau kemeljang itjen tu aza ramaljeng nakemuda maljaljungu matatevela i qinaljan. nu itua maljian a kinateveljan kata maljian a qinaljan a matjatjaucikel, izua maretimalji a siqivuan. tjaljapazangalan avan za kemuda kitulu a semeljudj tua aicu a mareka nanguaq a pasasedjaluan. ulja nu tjaivililj maqati a ljemakev tua aicu a bulay a kai patje palalaut.</w:t>
      </w:r>
    </w:p>
    <w:p w:rsidR="00E5235C" w:rsidRDefault="00E5235C">
      <w:pPr>
        <w:rPr>
          <w:rFonts w:ascii="Times New Roman" w:eastAsia="標楷體" w:hAnsi="Times New Roman" w:cs="Times New Roman"/>
          <w:lang w:val="fr-FR"/>
        </w:rPr>
      </w:pPr>
    </w:p>
    <w:p w:rsidR="00E5235C" w:rsidRPr="00E5235C" w:rsidRDefault="00E5235C">
      <w:pPr>
        <w:rPr>
          <w:rFonts w:ascii="Times New Roman" w:eastAsia="標楷體" w:hAnsi="Times New Roman" w:cs="Times New Roman" w:hint="eastAsia"/>
          <w:lang w:val="fr-FR"/>
        </w:rPr>
        <w:sectPr w:rsidR="00E5235C" w:rsidRPr="00E5235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 w:rsidRP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15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D1BF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D1BF6">
        <w:rPr>
          <w:rFonts w:ascii="Times New Roman" w:eastAsia="標楷體" w:hAnsi="Times New Roman"/>
          <w:color w:val="212529"/>
          <w:kern w:val="0"/>
          <w:sz w:val="40"/>
          <w:szCs w:val="32"/>
        </w:rPr>
        <w:t>優美的排灣語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1BF6" w:rsidRPr="00ED1BF6" w:rsidRDefault="00ED1BF6" w:rsidP="00ED1BF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ED1BF6">
        <w:rPr>
          <w:rFonts w:ascii="Times New Roman" w:eastAsia="標楷體" w:hAnsi="Times New Roman" w:cs="Times New Roman"/>
          <w:sz w:val="32"/>
          <w:szCs w:val="32"/>
        </w:rPr>
        <w:t>學母語時，能學到許多優美的表達方式。像是和鄰居問好時會說「你吃飽了嗎？」、「你在做什麼？」；遇到長輩時會說「我疼惜憐愛的長輩呀！」讓人感到溫暖；去上洗手間時會說「讓我去繞一圈」或「去看看菜園」。排灣族人講話時常含蓄不直接表明，並以優美的語句傳達意境，像是談及死亡會說「先走了」或「從這個世界分別了」，來表達尊重。透過母語學習，可以理解祖先如何與人互動，並在不同場合採取適當的表達，以傳承文化的美德。</w:t>
      </w:r>
    </w:p>
    <w:p w:rsidR="00ED1BF6" w:rsidRPr="00ED1BF6" w:rsidRDefault="00ED1BF6" w:rsidP="00ED1BF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ED1BF6">
        <w:rPr>
          <w:rFonts w:ascii="Times New Roman" w:eastAsia="標楷體" w:hAnsi="Times New Roman" w:cs="Times New Roman"/>
          <w:sz w:val="32"/>
          <w:szCs w:val="32"/>
        </w:rPr>
        <w:t> </w:t>
      </w:r>
    </w:p>
    <w:p w:rsidR="0020038D" w:rsidRPr="00ED1BF6" w:rsidRDefault="0020038D" w:rsidP="00ED1BF6">
      <w:pPr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ED1BF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155EF"/>
    <w:rsid w:val="0013056E"/>
    <w:rsid w:val="001B58E8"/>
    <w:rsid w:val="001E52EB"/>
    <w:rsid w:val="001F2668"/>
    <w:rsid w:val="001F41D7"/>
    <w:rsid w:val="0020038D"/>
    <w:rsid w:val="00216DBC"/>
    <w:rsid w:val="00220156"/>
    <w:rsid w:val="00233791"/>
    <w:rsid w:val="002352BC"/>
    <w:rsid w:val="00235DD5"/>
    <w:rsid w:val="00290B49"/>
    <w:rsid w:val="00305D8A"/>
    <w:rsid w:val="0039287C"/>
    <w:rsid w:val="003D156C"/>
    <w:rsid w:val="003E527C"/>
    <w:rsid w:val="00424526"/>
    <w:rsid w:val="00435A7A"/>
    <w:rsid w:val="00487E22"/>
    <w:rsid w:val="004C5ECF"/>
    <w:rsid w:val="004E3505"/>
    <w:rsid w:val="005732D8"/>
    <w:rsid w:val="005F1759"/>
    <w:rsid w:val="006218D0"/>
    <w:rsid w:val="00657A5D"/>
    <w:rsid w:val="00684ADD"/>
    <w:rsid w:val="0069556F"/>
    <w:rsid w:val="006E4D64"/>
    <w:rsid w:val="006F1E33"/>
    <w:rsid w:val="006F3710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978EF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F51CC"/>
    <w:rsid w:val="00B6369B"/>
    <w:rsid w:val="00B720DD"/>
    <w:rsid w:val="00BA0EE6"/>
    <w:rsid w:val="00BB09E7"/>
    <w:rsid w:val="00BB119C"/>
    <w:rsid w:val="00BC161F"/>
    <w:rsid w:val="00BF4146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5235C"/>
    <w:rsid w:val="00EC0D33"/>
    <w:rsid w:val="00ED1BF6"/>
    <w:rsid w:val="00F228E3"/>
    <w:rsid w:val="00F337BE"/>
    <w:rsid w:val="00F33D07"/>
    <w:rsid w:val="00F3599D"/>
    <w:rsid w:val="00F7491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F5B37D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5440-261D-4F20-A9FC-B6E6A34A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2025-05-22T02:15:00Z</dcterms:created>
  <dcterms:modified xsi:type="dcterms:W3CDTF">2025-05-22T02:19:00Z</dcterms:modified>
</cp:coreProperties>
</file>