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725814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258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pakaljavar</w:t>
      </w:r>
      <w:proofErr w:type="spellEnd"/>
      <w:r w:rsidRPr="007258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7258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qinaljan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5814" w:rsidRPr="00725814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tjemaucikel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patjara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maljavar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kisupasaliv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tjakudan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remasurasudj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padjaljedjalj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marevetjvetjek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kalingan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namapaqaljay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tjulju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vecekadan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matjadrusa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tjamadju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puvarung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paparangezan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remasurasudj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25814" w:rsidRPr="00725814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pakaljavar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sitjukuya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pakakaizuazuayin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matjadrusa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tjamadju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namaresepasaliv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cemekemekeljan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marekakaka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tjauljen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kalaingan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pakiqepu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kalingan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penenetj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mainu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ngida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maljavar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satje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paljayangi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tjaikuya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venavaw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tjasikaqepuqepu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sinepasalivan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sikuletj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pida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vavain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djupeneq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kimaya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mutjelu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kinaqacan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kudresul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pasaliv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tjelu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djupeneq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vavain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vavaw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sipakalevaleva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sipucekeceklj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sipudjavadjavay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proofErr w:type="gram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sipaqaljaqaljay</w:t>
      </w:r>
      <w:proofErr w:type="spellEnd"/>
      <w:proofErr w:type="gram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pupacugan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vavaw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penenetj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kidrimu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sipakaljavar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proofErr w:type="gram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zikang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,</w:t>
      </w:r>
      <w:proofErr w:type="gram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matekel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vinavaw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pulingalingav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nungidanga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sikaqepuqepuan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25814" w:rsidRPr="00725814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paruarut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pasaliv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maljavar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sitjukuya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kudresul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pasaliv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qacang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sitavung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nasi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kinapazangalan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qacang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tjaliyav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tjemekuya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sauzaiyan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vavaw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kemuletj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pasaliv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sinepacevakan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sikuletj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auta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niasi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punasi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marevetjevetjek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kudresul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sitavung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ljawa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vavuluvulungan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sepasaliv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sitjukuya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sanvetjeken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kisekaulj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kudresu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pazekatj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qaliqali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namakinemenem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mecevucevung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nungidangida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namaka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pazekatj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sipazekatj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725814" w:rsidRPr="00725814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sinankakudan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rivurivuan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sihu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namare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sepacevacevak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pakazua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huing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pakagimeng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sinciyu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daihihu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rarasudjan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nakuaya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kipaqenetjan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sikitevelj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pairang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mecemadja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meqaliqali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kirimu</w:t>
      </w:r>
      <w:proofErr w:type="spellEnd"/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269B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269B3">
        <w:rPr>
          <w:rFonts w:ascii="Times New Roman" w:eastAsia="標楷體" w:hAnsi="Times New Roman"/>
          <w:color w:val="212529"/>
          <w:kern w:val="0"/>
          <w:sz w:val="40"/>
          <w:szCs w:val="32"/>
        </w:rPr>
        <w:t>部落談判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69B3" w:rsidRPr="009269B3" w:rsidRDefault="009269B3" w:rsidP="009269B3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269B3">
        <w:rPr>
          <w:rFonts w:ascii="Times New Roman" w:eastAsia="標楷體" w:hAnsi="Times New Roman" w:cs="Times New Roman"/>
          <w:sz w:val="32"/>
          <w:szCs w:val="32"/>
        </w:rPr>
        <w:t>以往發生糾紛，頭目會透過</w:t>
      </w:r>
      <w:r w:rsidR="002867E8" w:rsidRPr="009269B3">
        <w:rPr>
          <w:rFonts w:ascii="Times New Roman" w:eastAsia="標楷體" w:hAnsi="Times New Roman" w:cs="Times New Roman"/>
          <w:sz w:val="32"/>
          <w:szCs w:val="32"/>
        </w:rPr>
        <w:t>「</w:t>
      </w:r>
      <w:proofErr w:type="gramStart"/>
      <w:r w:rsidR="002867E8" w:rsidRPr="009269B3">
        <w:rPr>
          <w:rFonts w:ascii="Times New Roman" w:eastAsia="標楷體" w:hAnsi="Times New Roman" w:cs="Times New Roman"/>
          <w:sz w:val="32"/>
          <w:szCs w:val="32"/>
        </w:rPr>
        <w:t>糾局</w:t>
      </w:r>
      <w:proofErr w:type="gramEnd"/>
      <w:r w:rsidR="002867E8" w:rsidRPr="009269B3">
        <w:rPr>
          <w:rFonts w:ascii="Times New Roman" w:eastAsia="標楷體" w:hAnsi="Times New Roman" w:cs="Times New Roman"/>
          <w:sz w:val="32"/>
          <w:szCs w:val="32"/>
        </w:rPr>
        <w:t>」</w:t>
      </w:r>
      <w:r w:rsidRPr="009269B3">
        <w:rPr>
          <w:rFonts w:ascii="Times New Roman" w:eastAsia="標楷體" w:hAnsi="Times New Roman" w:cs="Times New Roman"/>
          <w:sz w:val="32"/>
          <w:szCs w:val="32"/>
        </w:rPr>
        <w:t>執行法令</w:t>
      </w:r>
      <w:r w:rsidR="005F62E9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9269B3">
        <w:rPr>
          <w:rFonts w:ascii="Times New Roman" w:eastAsia="標楷體" w:hAnsi="Times New Roman" w:cs="Times New Roman"/>
          <w:sz w:val="32"/>
          <w:szCs w:val="32"/>
        </w:rPr>
        <w:t>執法單位由頭目家的老二及部落協調事務發言人</w:t>
      </w:r>
      <w:proofErr w:type="spellStart"/>
      <w:r w:rsidRPr="009269B3">
        <w:rPr>
          <w:rFonts w:ascii="Times New Roman" w:eastAsia="標楷體" w:hAnsi="Times New Roman" w:cs="Times New Roman"/>
          <w:sz w:val="32"/>
          <w:szCs w:val="32"/>
        </w:rPr>
        <w:t>Kalaingan</w:t>
      </w:r>
      <w:proofErr w:type="spellEnd"/>
      <w:r w:rsidRPr="009269B3">
        <w:rPr>
          <w:rFonts w:ascii="Times New Roman" w:eastAsia="標楷體" w:hAnsi="Times New Roman" w:cs="Times New Roman"/>
          <w:sz w:val="32"/>
          <w:szCs w:val="32"/>
        </w:rPr>
        <w:t>負責公正的第三方。主要以雙方當事人及其家人、親友來參與，發言人決定談判地點。犯錯方要釀酒表示歉意，賠償金可用豬和任何一種鐵器作為賠償</w:t>
      </w:r>
      <w:r w:rsidR="0092021C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9269B3">
        <w:rPr>
          <w:rFonts w:ascii="Times New Roman" w:eastAsia="標楷體" w:hAnsi="Times New Roman" w:cs="Times New Roman"/>
          <w:sz w:val="32"/>
          <w:szCs w:val="32"/>
        </w:rPr>
        <w:t>會依其釀酒</w:t>
      </w:r>
      <w:proofErr w:type="gramStart"/>
      <w:r w:rsidRPr="009269B3">
        <w:rPr>
          <w:rFonts w:ascii="Times New Roman" w:eastAsia="標楷體" w:hAnsi="Times New Roman" w:cs="Times New Roman"/>
          <w:sz w:val="32"/>
          <w:szCs w:val="32"/>
        </w:rPr>
        <w:t>的熟成日</w:t>
      </w:r>
      <w:proofErr w:type="gramEnd"/>
      <w:r w:rsidRPr="009269B3">
        <w:rPr>
          <w:rFonts w:ascii="Times New Roman" w:eastAsia="標楷體" w:hAnsi="Times New Roman" w:cs="Times New Roman"/>
          <w:sz w:val="32"/>
          <w:szCs w:val="32"/>
        </w:rPr>
        <w:t>決定。罰款原則以被得罪之人的身分高低決定，賠償以</w:t>
      </w:r>
      <w:r w:rsidRPr="009269B3">
        <w:rPr>
          <w:rFonts w:ascii="Times New Roman" w:eastAsia="標楷體" w:hAnsi="Times New Roman" w:cs="Times New Roman"/>
          <w:sz w:val="32"/>
          <w:szCs w:val="32"/>
        </w:rPr>
        <w:t>nasi</w:t>
      </w:r>
      <w:r w:rsidRPr="009269B3">
        <w:rPr>
          <w:rFonts w:ascii="Times New Roman" w:eastAsia="標楷體" w:hAnsi="Times New Roman" w:cs="Times New Roman"/>
          <w:sz w:val="32"/>
          <w:szCs w:val="32"/>
        </w:rPr>
        <w:t>來區別</w:t>
      </w:r>
      <w:r w:rsidR="0092021C">
        <w:rPr>
          <w:rFonts w:ascii="Times New Roman" w:eastAsia="標楷體" w:hAnsi="Times New Roman" w:cs="Times New Roman" w:hint="eastAsia"/>
          <w:sz w:val="32"/>
          <w:szCs w:val="32"/>
        </w:rPr>
        <w:t>，若</w:t>
      </w:r>
      <w:r w:rsidRPr="009269B3">
        <w:rPr>
          <w:rFonts w:ascii="Times New Roman" w:eastAsia="標楷體" w:hAnsi="Times New Roman" w:cs="Times New Roman"/>
          <w:sz w:val="32"/>
          <w:szCs w:val="32"/>
        </w:rPr>
        <w:t>得罪頭目卻無法賠償，就會</w:t>
      </w:r>
      <w:r w:rsidR="00E15094">
        <w:rPr>
          <w:rFonts w:ascii="Times New Roman" w:eastAsia="標楷體" w:hAnsi="Times New Roman" w:cs="Times New Roman" w:hint="eastAsia"/>
          <w:sz w:val="32"/>
          <w:szCs w:val="32"/>
        </w:rPr>
        <w:t>被</w:t>
      </w:r>
      <w:r w:rsidRPr="009269B3">
        <w:rPr>
          <w:rFonts w:ascii="Times New Roman" w:eastAsia="標楷體" w:hAnsi="Times New Roman" w:cs="Times New Roman"/>
          <w:sz w:val="32"/>
          <w:szCs w:val="32"/>
        </w:rPr>
        <w:t>收為佣人，終身侍奉得罪的家族</w:t>
      </w:r>
      <w:r w:rsidR="003F5CB0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9269B3">
        <w:rPr>
          <w:rFonts w:ascii="Times New Roman" w:eastAsia="標楷體" w:hAnsi="Times New Roman" w:cs="Times New Roman"/>
          <w:sz w:val="32"/>
          <w:szCs w:val="32"/>
        </w:rPr>
        <w:t>現在若有糾紛都在鄉公所或調解會談判</w:t>
      </w:r>
      <w:bookmarkStart w:id="0" w:name="_GoBack"/>
      <w:bookmarkEnd w:id="0"/>
      <w:r w:rsidRPr="009269B3">
        <w:rPr>
          <w:rFonts w:ascii="Times New Roman" w:eastAsia="標楷體" w:hAnsi="Times New Roman" w:cs="Times New Roman"/>
          <w:sz w:val="32"/>
          <w:szCs w:val="32"/>
        </w:rPr>
        <w:t>。</w:t>
      </w:r>
    </w:p>
    <w:p w:rsidR="0020038D" w:rsidRPr="009269B3" w:rsidRDefault="0020038D" w:rsidP="009269B3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9269B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305D8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D6257"/>
    <w:rsid w:val="005F62E9"/>
    <w:rsid w:val="006218D0"/>
    <w:rsid w:val="00657A5D"/>
    <w:rsid w:val="00684ADD"/>
    <w:rsid w:val="0069556F"/>
    <w:rsid w:val="006F1E33"/>
    <w:rsid w:val="00720A47"/>
    <w:rsid w:val="00725814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15094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4C35AC0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07C03-46AB-4257-8574-66D16D47D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2024-03-11T05:58:00Z</dcterms:created>
  <dcterms:modified xsi:type="dcterms:W3CDTF">2025-05-22T08:12:00Z</dcterms:modified>
</cp:coreProperties>
</file>